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ECC3" w14:textId="77777777" w:rsidR="00A633F8" w:rsidRPr="00625587" w:rsidRDefault="00625587" w:rsidP="00625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87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5D4FC862" w14:textId="77777777" w:rsidR="00625587" w:rsidRPr="00625587" w:rsidRDefault="00625587">
      <w:pPr>
        <w:rPr>
          <w:rFonts w:ascii="Times New Roman" w:hAnsi="Times New Roman" w:cs="Times New Roman"/>
          <w:sz w:val="24"/>
          <w:szCs w:val="24"/>
        </w:rPr>
      </w:pPr>
    </w:p>
    <w:p w14:paraId="52A0EF01" w14:textId="27378537" w:rsidR="00B010D1" w:rsidRPr="00B010D1" w:rsidRDefault="00625587" w:rsidP="00B010D1">
      <w:pPr>
        <w:pStyle w:val="NormalnyWeb"/>
        <w:spacing w:before="0" w:beforeAutospacing="0" w:after="0" w:afterAutospacing="0" w:line="276" w:lineRule="auto"/>
        <w:jc w:val="both"/>
      </w:pPr>
      <w:r w:rsidRPr="00625587">
        <w:t>Podjęcie nowego „Programu współpracy Gminy Bierzwnik z organizacjami pozarządowymi oraz innymi podmiotami prowadzącymi działalność</w:t>
      </w:r>
      <w:r w:rsidR="00FA0712">
        <w:t xml:space="preserve"> pożytku publicznego na rok 20</w:t>
      </w:r>
      <w:r w:rsidR="00C0279D">
        <w:t>2</w:t>
      </w:r>
      <w:r w:rsidR="00E67C17">
        <w:t>4</w:t>
      </w:r>
      <w:r w:rsidRPr="00625587">
        <w:t xml:space="preserve">” wynika z art. 5a ust. 1 ustawy z dnia 24 kwietnia 2003 r. o działalności pożytku publicznego </w:t>
      </w:r>
      <w:r>
        <w:br/>
      </w:r>
      <w:r w:rsidRPr="00625587">
        <w:t xml:space="preserve">i o wolontariacie oraz wygaśnięcia </w:t>
      </w:r>
      <w:r w:rsidR="001005FF">
        <w:t>dnia 31 grudnia 202</w:t>
      </w:r>
      <w:r w:rsidR="00E67C17">
        <w:t>3</w:t>
      </w:r>
      <w:r w:rsidR="001005FF">
        <w:t xml:space="preserve"> r. </w:t>
      </w:r>
      <w:r w:rsidR="00FA0712">
        <w:t>ważności „</w:t>
      </w:r>
      <w:r w:rsidR="00FA0712" w:rsidRPr="006C135A">
        <w:t>Programu współpracy Gminy Bierzwnik z organizacjami pozarządowymi oraz innymi podmiotami prowadzącymi działalność pożytku publicznego na rok 20</w:t>
      </w:r>
      <w:r w:rsidR="00F55DB7">
        <w:t>2</w:t>
      </w:r>
      <w:r w:rsidR="00E67C17">
        <w:t>3</w:t>
      </w:r>
      <w:r w:rsidR="00FA0712">
        <w:t xml:space="preserve">” podjętego </w:t>
      </w:r>
      <w:r w:rsidR="00FA0712" w:rsidRPr="00956012">
        <w:t xml:space="preserve">uchwałą </w:t>
      </w:r>
      <w:r w:rsidR="00E67C17">
        <w:t>LIX</w:t>
      </w:r>
      <w:r w:rsidR="00B010D1" w:rsidRPr="00B010D1">
        <w:t>/</w:t>
      </w:r>
      <w:r w:rsidR="00E67C17">
        <w:t>437</w:t>
      </w:r>
      <w:r w:rsidR="00B010D1" w:rsidRPr="00B010D1">
        <w:t>/2</w:t>
      </w:r>
      <w:r w:rsidR="00E67C17">
        <w:t>2</w:t>
      </w:r>
      <w:r w:rsidR="00B010D1" w:rsidRPr="00B010D1">
        <w:t xml:space="preserve"> Rady Gminy Bierzwnik z dnia 2</w:t>
      </w:r>
      <w:r w:rsidR="00E67C17">
        <w:t>4</w:t>
      </w:r>
      <w:r w:rsidR="00B010D1" w:rsidRPr="00B010D1">
        <w:t xml:space="preserve"> listopada 202</w:t>
      </w:r>
      <w:r w:rsidR="00E67C17">
        <w:t>2</w:t>
      </w:r>
      <w:r w:rsidR="00B010D1" w:rsidRPr="00B010D1">
        <w:t xml:space="preserve"> r.</w:t>
      </w:r>
    </w:p>
    <w:p w14:paraId="0AEADAAC" w14:textId="02FDE20B" w:rsidR="001B1071" w:rsidRDefault="001B1071" w:rsidP="001B1071">
      <w:pPr>
        <w:pStyle w:val="NormalnyWeb"/>
        <w:spacing w:line="276" w:lineRule="auto"/>
        <w:jc w:val="both"/>
      </w:pPr>
    </w:p>
    <w:p w14:paraId="6FCB8AAC" w14:textId="4C9DA9D4" w:rsidR="00FA0712" w:rsidRPr="00D25B37" w:rsidRDefault="001B1071" w:rsidP="001B1071">
      <w:pPr>
        <w:pStyle w:val="NormalnyWeb"/>
        <w:spacing w:line="276" w:lineRule="auto"/>
        <w:jc w:val="both"/>
        <w:rPr>
          <w:color w:val="FF0000"/>
        </w:rPr>
      </w:pPr>
      <w:r>
        <w:t xml:space="preserve"> </w:t>
      </w:r>
    </w:p>
    <w:p w14:paraId="6E93E3F7" w14:textId="77777777" w:rsidR="00625587" w:rsidRPr="00625587" w:rsidRDefault="00625587" w:rsidP="00FA07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25587" w:rsidRPr="00625587" w:rsidSect="00A6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87"/>
    <w:rsid w:val="00096C8C"/>
    <w:rsid w:val="001005FF"/>
    <w:rsid w:val="001B1071"/>
    <w:rsid w:val="001E5FC9"/>
    <w:rsid w:val="002B154D"/>
    <w:rsid w:val="002B1943"/>
    <w:rsid w:val="003F2781"/>
    <w:rsid w:val="00614C19"/>
    <w:rsid w:val="00625587"/>
    <w:rsid w:val="00647061"/>
    <w:rsid w:val="00956012"/>
    <w:rsid w:val="00A22040"/>
    <w:rsid w:val="00A633F8"/>
    <w:rsid w:val="00B010D1"/>
    <w:rsid w:val="00BB2F9A"/>
    <w:rsid w:val="00C0279D"/>
    <w:rsid w:val="00CB7976"/>
    <w:rsid w:val="00D25B37"/>
    <w:rsid w:val="00E67C17"/>
    <w:rsid w:val="00F01567"/>
    <w:rsid w:val="00F55DB7"/>
    <w:rsid w:val="00FA0712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2006"/>
  <w15:docId w15:val="{FF110207-FE7D-458A-8BE6-8E74C4E5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A07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A0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radix15</dc:creator>
  <cp:keywords/>
  <dc:description/>
  <cp:lastModifiedBy>Rada Gminy HOST</cp:lastModifiedBy>
  <cp:revision>2</cp:revision>
  <cp:lastPrinted>2021-11-10T09:56:00Z</cp:lastPrinted>
  <dcterms:created xsi:type="dcterms:W3CDTF">2023-10-24T07:34:00Z</dcterms:created>
  <dcterms:modified xsi:type="dcterms:W3CDTF">2023-10-24T07:34:00Z</dcterms:modified>
</cp:coreProperties>
</file>